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8BE17" w14:textId="417E4DBC" w:rsidR="005D69CC" w:rsidRDefault="00F26D6B" w:rsidP="00F26D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D6B">
        <w:rPr>
          <w:rFonts w:ascii="Times New Roman" w:hAnsi="Times New Roman" w:cs="Times New Roman"/>
          <w:b/>
          <w:sz w:val="28"/>
          <w:szCs w:val="28"/>
        </w:rPr>
        <w:t>DOTAZNÍK K</w:t>
      </w:r>
      <w:r w:rsidR="002D6E50">
        <w:rPr>
          <w:rFonts w:ascii="Times New Roman" w:hAnsi="Times New Roman" w:cs="Times New Roman"/>
          <w:b/>
          <w:sz w:val="28"/>
          <w:szCs w:val="28"/>
        </w:rPr>
        <w:t> </w:t>
      </w:r>
      <w:r w:rsidR="00262982">
        <w:rPr>
          <w:rFonts w:ascii="Times New Roman" w:hAnsi="Times New Roman" w:cs="Times New Roman"/>
          <w:b/>
          <w:sz w:val="28"/>
          <w:szCs w:val="28"/>
        </w:rPr>
        <w:t>UZAVŘENÍ</w:t>
      </w:r>
      <w:r w:rsidR="002D6E50">
        <w:rPr>
          <w:rFonts w:ascii="Times New Roman" w:hAnsi="Times New Roman" w:cs="Times New Roman"/>
          <w:b/>
          <w:sz w:val="28"/>
          <w:szCs w:val="28"/>
        </w:rPr>
        <w:t xml:space="preserve"> PARTNERSTVÍ</w:t>
      </w:r>
    </w:p>
    <w:p w14:paraId="2E0FAA89" w14:textId="2579043C" w:rsidR="00DF2F4B" w:rsidRPr="00DF2F4B" w:rsidRDefault="00DF2F4B" w:rsidP="00DF2F4B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10490" w:type="dxa"/>
        <w:tblInd w:w="-5" w:type="dxa"/>
        <w:tblLook w:val="0400" w:firstRow="0" w:lastRow="0" w:firstColumn="0" w:lastColumn="0" w:noHBand="0" w:noVBand="1"/>
      </w:tblPr>
      <w:tblGrid>
        <w:gridCol w:w="3119"/>
        <w:gridCol w:w="3685"/>
        <w:gridCol w:w="3686"/>
      </w:tblGrid>
      <w:tr w:rsidR="00DF2F4B" w:rsidRPr="00F26D6B" w14:paraId="3DE80E44" w14:textId="77777777" w:rsidTr="00262982">
        <w:trPr>
          <w:trHeight w:val="570"/>
        </w:trPr>
        <w:tc>
          <w:tcPr>
            <w:tcW w:w="3119" w:type="dxa"/>
          </w:tcPr>
          <w:p w14:paraId="29814F20" w14:textId="77777777" w:rsidR="00DF2F4B" w:rsidRPr="00F26D6B" w:rsidRDefault="00DF2F4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0A140A9E" w14:textId="3C2A4846" w:rsidR="00DF2F4B" w:rsidRPr="00262982" w:rsidRDefault="00262982" w:rsidP="002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CE45D" wp14:editId="381B3B77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-6350</wp:posOffset>
                      </wp:positionV>
                      <wp:extent cx="0" cy="371475"/>
                      <wp:effectExtent l="0" t="0" r="38100" b="28575"/>
                      <wp:wrapNone/>
                      <wp:docPr id="881572453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071A07" id="Přímá spojnice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-.5pt" to="179.1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SNOUBENEC/SNOUBENKA</w:t>
            </w:r>
            <w:r w:rsidRPr="002629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SNOUBENEC/SNOUBENKA</w:t>
            </w:r>
            <w:r w:rsidRPr="002629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*)</w:t>
            </w:r>
          </w:p>
        </w:tc>
      </w:tr>
      <w:tr w:rsidR="00F26D6B" w:rsidRPr="00F26D6B" w14:paraId="603AD828" w14:textId="77777777" w:rsidTr="00262982">
        <w:trPr>
          <w:trHeight w:val="942"/>
        </w:trPr>
        <w:tc>
          <w:tcPr>
            <w:tcW w:w="3119" w:type="dxa"/>
            <w:vAlign w:val="center"/>
          </w:tcPr>
          <w:p w14:paraId="0A780965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Jméno, popř. jména</w:t>
            </w:r>
          </w:p>
          <w:p w14:paraId="3A0D0E21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a příjmení</w:t>
            </w:r>
          </w:p>
        </w:tc>
        <w:tc>
          <w:tcPr>
            <w:tcW w:w="3685" w:type="dxa"/>
          </w:tcPr>
          <w:p w14:paraId="21E3E8CC" w14:textId="6A004218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66A7A9" w14:textId="26F47148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1C3E2451" w14:textId="77777777" w:rsidTr="00262982">
        <w:trPr>
          <w:trHeight w:val="561"/>
        </w:trPr>
        <w:tc>
          <w:tcPr>
            <w:tcW w:w="3119" w:type="dxa"/>
            <w:vAlign w:val="center"/>
          </w:tcPr>
          <w:p w14:paraId="4C836799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příjmení</w:t>
            </w:r>
          </w:p>
        </w:tc>
        <w:tc>
          <w:tcPr>
            <w:tcW w:w="3685" w:type="dxa"/>
          </w:tcPr>
          <w:p w14:paraId="682A3617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66A0492" w14:textId="7777777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4AF5BD7F" w14:textId="77777777" w:rsidTr="00262982">
        <w:trPr>
          <w:trHeight w:val="996"/>
        </w:trPr>
        <w:tc>
          <w:tcPr>
            <w:tcW w:w="3119" w:type="dxa"/>
            <w:vAlign w:val="center"/>
          </w:tcPr>
          <w:p w14:paraId="2E15AE94" w14:textId="77777777" w:rsidR="00262982" w:rsidRDefault="00F26D6B" w:rsidP="002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Datum, místo a okres (stát)</w:t>
            </w:r>
            <w:r w:rsidR="00DF2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5A25F4" w14:textId="143E1E1B" w:rsidR="00F26D6B" w:rsidRPr="009742D5" w:rsidRDefault="00F26D6B" w:rsidP="00262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narození</w:t>
            </w:r>
          </w:p>
        </w:tc>
        <w:tc>
          <w:tcPr>
            <w:tcW w:w="3685" w:type="dxa"/>
          </w:tcPr>
          <w:p w14:paraId="566EC167" w14:textId="72149E60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1FE7C5C" w14:textId="1C0CC6AF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6CF881C8" w14:textId="77777777" w:rsidTr="00262982">
        <w:trPr>
          <w:trHeight w:val="703"/>
        </w:trPr>
        <w:tc>
          <w:tcPr>
            <w:tcW w:w="3119" w:type="dxa"/>
            <w:vAlign w:val="center"/>
          </w:tcPr>
          <w:p w14:paraId="50739684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Rodné číslo</w:t>
            </w:r>
          </w:p>
        </w:tc>
        <w:tc>
          <w:tcPr>
            <w:tcW w:w="3685" w:type="dxa"/>
          </w:tcPr>
          <w:p w14:paraId="7D621693" w14:textId="312EDA27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708F053" w14:textId="6D73D4F2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CE96B39" w14:textId="77777777" w:rsidTr="00262982">
        <w:trPr>
          <w:trHeight w:val="701"/>
        </w:trPr>
        <w:tc>
          <w:tcPr>
            <w:tcW w:w="3119" w:type="dxa"/>
            <w:vAlign w:val="center"/>
          </w:tcPr>
          <w:p w14:paraId="1497C980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Osobní stav</w:t>
            </w:r>
          </w:p>
        </w:tc>
        <w:tc>
          <w:tcPr>
            <w:tcW w:w="3685" w:type="dxa"/>
          </w:tcPr>
          <w:p w14:paraId="1E19E016" w14:textId="322C66F9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1B66263" w14:textId="0FBD2C65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2472A874" w14:textId="77777777" w:rsidTr="00262982">
        <w:trPr>
          <w:trHeight w:val="659"/>
        </w:trPr>
        <w:tc>
          <w:tcPr>
            <w:tcW w:w="3119" w:type="dxa"/>
            <w:vAlign w:val="center"/>
          </w:tcPr>
          <w:p w14:paraId="11C33BD5" w14:textId="77777777" w:rsidR="00DA02A7" w:rsidRPr="00DA02A7" w:rsidRDefault="00F26D6B" w:rsidP="00514A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Státní občanství</w:t>
            </w:r>
          </w:p>
        </w:tc>
        <w:tc>
          <w:tcPr>
            <w:tcW w:w="3685" w:type="dxa"/>
          </w:tcPr>
          <w:p w14:paraId="09DB10DB" w14:textId="75C8C4A2" w:rsidR="00F26D6B" w:rsidRPr="00DA02A7" w:rsidRDefault="00F26D6B" w:rsidP="00DA02A7">
            <w:pPr>
              <w:tabs>
                <w:tab w:val="left" w:pos="11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422570F" w14:textId="725026C0" w:rsidR="00F26D6B" w:rsidRPr="00F26D6B" w:rsidRDefault="00F26D6B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D6B" w:rsidRPr="00F26D6B" w14:paraId="0F7E58D0" w14:textId="77777777" w:rsidTr="00262982">
        <w:trPr>
          <w:trHeight w:val="992"/>
        </w:trPr>
        <w:tc>
          <w:tcPr>
            <w:tcW w:w="3119" w:type="dxa"/>
            <w:vAlign w:val="center"/>
          </w:tcPr>
          <w:p w14:paraId="5DB520FD" w14:textId="77777777" w:rsidR="00F26D6B" w:rsidRPr="009742D5" w:rsidRDefault="00F26D6B" w:rsidP="00F2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2D5">
              <w:rPr>
                <w:rFonts w:ascii="Times New Roman" w:hAnsi="Times New Roman" w:cs="Times New Roman"/>
                <w:sz w:val="24"/>
                <w:szCs w:val="24"/>
              </w:rPr>
              <w:t>Bydliště (trvalý pobyt)</w:t>
            </w:r>
          </w:p>
        </w:tc>
        <w:tc>
          <w:tcPr>
            <w:tcW w:w="3685" w:type="dxa"/>
          </w:tcPr>
          <w:p w14:paraId="08BF6241" w14:textId="73754AF0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1291102" w14:textId="07EB930F" w:rsidR="00DE326F" w:rsidRPr="00F26D6B" w:rsidRDefault="00DE326F" w:rsidP="00F26D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A545A" w14:textId="77777777" w:rsidR="00357CE5" w:rsidRPr="00357CE5" w:rsidRDefault="00357CE5" w:rsidP="00357CE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DD9E35" w14:textId="4D99FBB6" w:rsidR="00262982" w:rsidRDefault="00262982" w:rsidP="00357CE5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Prohlášení o uzavření partnerství by mělo být učiněno před</w:t>
      </w:r>
    </w:p>
    <w:p w14:paraId="3A7E0E47" w14:textId="77777777" w:rsidR="00ED4D50" w:rsidRPr="00ED4D50" w:rsidRDefault="00ED4D50" w:rsidP="00357CE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9C2798A" w14:textId="678458C3" w:rsidR="00262982" w:rsidRDefault="00262982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14:paraId="1A11BF44" w14:textId="11633730" w:rsidR="00262982" w:rsidRDefault="00262982" w:rsidP="002629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(název úřadu)</w:t>
      </w:r>
    </w:p>
    <w:p w14:paraId="542A8C88" w14:textId="77777777" w:rsidR="00262982" w:rsidRDefault="00262982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99D06C" w14:textId="48187272" w:rsidR="00262982" w:rsidRDefault="00262982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obřadní místnosti úřadu</w:t>
      </w:r>
      <w:bookmarkStart w:id="0" w:name="_Hlk184112736"/>
      <w:r w:rsidR="002F7F61" w:rsidRPr="002F7F61">
        <w:rPr>
          <w:rFonts w:ascii="Times New Roman" w:hAnsi="Times New Roman" w:cs="Times New Roman"/>
          <w:sz w:val="24"/>
          <w:szCs w:val="24"/>
        </w:rPr>
        <w:t>*</w:t>
      </w:r>
      <w:r w:rsidR="002F7F61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bookmarkEnd w:id="0"/>
    </w:p>
    <w:p w14:paraId="33027387" w14:textId="77777777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98E7" w14:textId="580D6EED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jiném vhodném místě</w:t>
      </w: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C9DD50F" w14:textId="77777777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94707" w14:textId="7818C905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F61">
        <w:rPr>
          <w:rFonts w:ascii="Times New Roman" w:hAnsi="Times New Roman" w:cs="Times New Roman"/>
          <w:sz w:val="24"/>
          <w:szCs w:val="24"/>
        </w:rPr>
        <w:t>Při uzavření partnerství vzniká snoubencům/snoubenkám*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F7F61">
        <w:rPr>
          <w:rFonts w:ascii="Times New Roman" w:hAnsi="Times New Roman" w:cs="Times New Roman"/>
          <w:sz w:val="24"/>
          <w:szCs w:val="24"/>
        </w:rPr>
        <w:t xml:space="preserve"> povinnost učinit dohodu o užívání příjmení.</w:t>
      </w:r>
    </w:p>
    <w:p w14:paraId="1C951B3C" w14:textId="124BB06C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Předběžná dohoda o užívání příjmení je tato:</w:t>
      </w:r>
    </w:p>
    <w:p w14:paraId="4F4FA21B" w14:textId="77777777" w:rsidR="002F7F61" w:rsidRDefault="002F7F61" w:rsidP="002629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42AB4" w14:textId="18E1E952" w:rsidR="002F7F61" w:rsidRDefault="002F7F61" w:rsidP="00357CE5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 jednoho/jedné</w:t>
      </w: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 nás bude naším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………………</w:t>
      </w:r>
      <w:r w:rsidR="00357CE5">
        <w:rPr>
          <w:rFonts w:ascii="Times New Roman" w:hAnsi="Times New Roman" w:cs="Times New Roman"/>
          <w:sz w:val="24"/>
          <w:szCs w:val="24"/>
        </w:rPr>
        <w:t>.</w:t>
      </w:r>
      <w:r w:rsidR="00FC1C96">
        <w:rPr>
          <w:rFonts w:ascii="Times New Roman" w:hAnsi="Times New Roman" w:cs="Times New Roman"/>
          <w:sz w:val="24"/>
          <w:szCs w:val="24"/>
        </w:rPr>
        <w:t>..</w:t>
      </w:r>
      <w:r w:rsidR="00357C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C1C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48F0182" w14:textId="009F1935" w:rsidR="00357CE5" w:rsidRDefault="002F7F61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příjmením společným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357CE5">
        <w:rPr>
          <w:rFonts w:ascii="Times New Roman" w:hAnsi="Times New Roman" w:cs="Times New Roman"/>
          <w:sz w:val="24"/>
          <w:szCs w:val="24"/>
        </w:rPr>
        <w:t>: ……………</w:t>
      </w:r>
      <w:r w:rsidR="00FC1C96">
        <w:rPr>
          <w:rFonts w:ascii="Times New Roman" w:hAnsi="Times New Roman" w:cs="Times New Roman"/>
          <w:sz w:val="24"/>
          <w:szCs w:val="24"/>
        </w:rPr>
        <w:t>..</w:t>
      </w:r>
      <w:r w:rsidR="00357CE5">
        <w:rPr>
          <w:rFonts w:ascii="Times New Roman" w:hAnsi="Times New Roman" w:cs="Times New Roman"/>
          <w:sz w:val="24"/>
          <w:szCs w:val="24"/>
        </w:rPr>
        <w:t>…….......</w:t>
      </w:r>
    </w:p>
    <w:p w14:paraId="35915477" w14:textId="77777777" w:rsid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3254E70" w14:textId="1D93BDC3" w:rsidR="002F7F61" w:rsidRDefault="00357CE5" w:rsidP="00357CE5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svá příjmení si ponecháme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</w:t>
      </w:r>
      <w:r w:rsidR="00FC1C9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……………...</w:t>
      </w:r>
    </w:p>
    <w:p w14:paraId="7BB44070" w14:textId="4A53D653" w:rsidR="00357CE5" w:rsidRDefault="00357CE5" w:rsidP="00357CE5">
      <w:pPr>
        <w:pStyle w:val="Odstavecseseznamem"/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:………………………..</w:t>
      </w:r>
    </w:p>
    <w:p w14:paraId="2E911407" w14:textId="77777777" w:rsidR="00357CE5" w:rsidRDefault="00357CE5" w:rsidP="00357C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D06ECB" w14:textId="05DD1C9D" w:rsidR="00357CE5" w:rsidRDefault="00357CE5" w:rsidP="00357CE5">
      <w:pPr>
        <w:pStyle w:val="Odstavecseseznamem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 jednoho/jedné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 nás bude naším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………………</w:t>
      </w:r>
      <w:r w:rsidR="00FC1C9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3FC887DC" w14:textId="2E16CF64" w:rsid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příjmením společným,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</w:t>
      </w:r>
      <w:r w:rsidR="00FC1C9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14:paraId="31494E0E" w14:textId="722C5B51" w:rsid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snoubenec/snoubenka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, jehož/jejíž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2C8F90B" w14:textId="6D29BE52" w:rsid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 nemá být příjmením společným, bude</w:t>
      </w:r>
    </w:p>
    <w:p w14:paraId="7DA090E1" w14:textId="41346897" w:rsid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 společnému příjmení na druhém místě</w:t>
      </w:r>
    </w:p>
    <w:p w14:paraId="33E111AF" w14:textId="382CCF90" w:rsidR="00357CE5" w:rsidRPr="00357CE5" w:rsidRDefault="00357CE5" w:rsidP="00357CE5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připojovat své dosavadní příjmení</w:t>
      </w:r>
    </w:p>
    <w:p w14:paraId="71D07B19" w14:textId="77777777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3467B" w14:textId="693DF6A3" w:rsidR="00C372B8" w:rsidRDefault="00DE326F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E94696" w14:textId="10F92A64" w:rsidR="00357CE5" w:rsidRDefault="00715016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57CE5">
        <w:rPr>
          <w:rFonts w:ascii="Times New Roman" w:hAnsi="Times New Roman" w:cs="Times New Roman"/>
          <w:sz w:val="24"/>
          <w:szCs w:val="24"/>
        </w:rPr>
        <w:t>ři zápisu uzavření partnerství lze na základě žádosti snoubenek, jichž se uzavření partnerství týká, uvést</w:t>
      </w:r>
    </w:p>
    <w:p w14:paraId="2D8AAC22" w14:textId="3FD35CD7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matriční knize příjmení, které budou po uzavření partnerství užívat, v mužském tvaru.</w:t>
      </w:r>
    </w:p>
    <w:p w14:paraId="783A4FF8" w14:textId="77777777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B2863" w14:textId="6976EE3B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Snoubenka ………………………………. žádá, aby její příjmení ………………………………. , vyplývající z dohody o užívání příjmení po uzavření partnerství, bylo v knize manželství zapsáno v mužském tvaru: ………………………………………. .</w:t>
      </w:r>
      <w:r w:rsidR="00715016" w:rsidRPr="00715016">
        <w:rPr>
          <w:rFonts w:ascii="Times New Roman" w:hAnsi="Times New Roman" w:cs="Times New Roman"/>
          <w:sz w:val="24"/>
          <w:szCs w:val="24"/>
        </w:rPr>
        <w:t xml:space="preserve"> 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7D7734E5" w14:textId="77777777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75E5D" w14:textId="748A485E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Snoubenka ………………………………. žádá, aby její příjmení ………………………………. , vyplývající z dohody o užívání příjmení po uzavření partnerství, bylo v knize manželství zapsáno v mužském tvaru: ………………………………………. .</w:t>
      </w:r>
      <w:r w:rsidR="00715016" w:rsidRPr="00715016">
        <w:rPr>
          <w:rFonts w:ascii="Times New Roman" w:hAnsi="Times New Roman" w:cs="Times New Roman"/>
          <w:sz w:val="24"/>
          <w:szCs w:val="24"/>
        </w:rPr>
        <w:t xml:space="preserve"> 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3539E29" w14:textId="77777777" w:rsidR="00357CE5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B53AD" w14:textId="3C1EEB59" w:rsidR="00715016" w:rsidRDefault="00357CE5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Snoubenci/snoubenky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berou na vědomí, že při sňatečném obřadu uvedou, dříve než </w:t>
      </w:r>
      <w:r w:rsidR="00715016">
        <w:rPr>
          <w:rFonts w:ascii="Times New Roman" w:hAnsi="Times New Roman" w:cs="Times New Roman"/>
          <w:sz w:val="24"/>
          <w:szCs w:val="24"/>
        </w:rPr>
        <w:t>učiní</w:t>
      </w:r>
      <w:r>
        <w:rPr>
          <w:rFonts w:ascii="Times New Roman" w:hAnsi="Times New Roman" w:cs="Times New Roman"/>
          <w:sz w:val="24"/>
          <w:szCs w:val="24"/>
        </w:rPr>
        <w:t xml:space="preserve"> sňatečný projev vůle, že jim nejsou známy překážky bránící v uzavření partnerství, že navzájem znají svůj zdravotní stav </w:t>
      </w:r>
      <w:r w:rsidR="00FC1C9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zvážili/zvážily</w:t>
      </w:r>
      <w:r w:rsidR="00715016" w:rsidRPr="002F7F61">
        <w:rPr>
          <w:rFonts w:ascii="Times New Roman" w:hAnsi="Times New Roman" w:cs="Times New Roman"/>
          <w:sz w:val="24"/>
          <w:szCs w:val="24"/>
        </w:rPr>
        <w:t>*</w:t>
      </w:r>
      <w:r w:rsidR="00715016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uspořádání budoucích majetkových poměrů, bydlení a hmotné zajištění po uzavření </w:t>
      </w:r>
      <w:r w:rsidR="00715016">
        <w:rPr>
          <w:rFonts w:ascii="Times New Roman" w:hAnsi="Times New Roman" w:cs="Times New Roman"/>
          <w:sz w:val="24"/>
          <w:szCs w:val="24"/>
        </w:rPr>
        <w:t>partnerství</w:t>
      </w:r>
    </w:p>
    <w:p w14:paraId="6A2431C7" w14:textId="77777777" w:rsidR="00715016" w:rsidRDefault="00715016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447C6" w14:textId="3BFF3B9B" w:rsidR="00357CE5" w:rsidRDefault="00715016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Snoubenci/snoubenky</w:t>
      </w: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prohlašují, že nejsou ve vztahu poručníka a poručence, dítěte a osoby, do jejíž péče bylo dítě svěřeno, nebo pěstouna a svěřeného dítěte.</w:t>
      </w:r>
    </w:p>
    <w:p w14:paraId="7C5FFB74" w14:textId="77777777" w:rsidR="00715016" w:rsidRDefault="00715016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80AE9" w14:textId="77777777" w:rsidR="00715016" w:rsidRDefault="00715016" w:rsidP="007150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3C7D5" w14:textId="09F756AD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………………………………</w:t>
      </w:r>
      <w:r w:rsidR="00DF2F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D6067B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916EAB" w14:textId="484F7A60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69010" w14:textId="78A191D2" w:rsidR="007619B1" w:rsidRDefault="007619B1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50C0F" w14:textId="77777777" w:rsidR="00DF2F4B" w:rsidRDefault="00DF2F4B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6BA5E" w14:textId="77777777" w:rsidR="00DF2F4B" w:rsidRDefault="00DF2F4B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D28D" w14:textId="77777777" w:rsidR="00DF2F4B" w:rsidRDefault="00DF2F4B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6DB0F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</w:t>
      </w:r>
    </w:p>
    <w:p w14:paraId="306E9256" w14:textId="4E6F7BEA" w:rsidR="00C372B8" w:rsidRPr="00715016" w:rsidRDefault="00715016" w:rsidP="007150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5016">
        <w:rPr>
          <w:rFonts w:ascii="Times New Roman" w:hAnsi="Times New Roman" w:cs="Times New Roman"/>
          <w:sz w:val="24"/>
          <w:szCs w:val="24"/>
        </w:rPr>
        <w:t>podpis snoubenci/snoubenky</w:t>
      </w: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372B8" w:rsidRPr="007150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5016">
        <w:rPr>
          <w:rFonts w:ascii="Times New Roman" w:hAnsi="Times New Roman" w:cs="Times New Roman"/>
          <w:sz w:val="24"/>
          <w:szCs w:val="24"/>
        </w:rPr>
        <w:t>podpis snoubenci/snoubenky</w:t>
      </w: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C372B8" w:rsidRPr="00715016">
        <w:rPr>
          <w:rFonts w:ascii="Times New Roman" w:hAnsi="Times New Roman" w:cs="Times New Roman"/>
          <w:sz w:val="24"/>
          <w:szCs w:val="24"/>
        </w:rPr>
        <w:tab/>
      </w:r>
      <w:r w:rsidR="00C372B8" w:rsidRPr="00715016">
        <w:rPr>
          <w:rFonts w:ascii="Times New Roman" w:hAnsi="Times New Roman" w:cs="Times New Roman"/>
          <w:sz w:val="24"/>
          <w:szCs w:val="24"/>
        </w:rPr>
        <w:tab/>
      </w:r>
      <w:r w:rsidR="00C372B8" w:rsidRPr="00715016">
        <w:rPr>
          <w:rFonts w:ascii="Times New Roman" w:hAnsi="Times New Roman" w:cs="Times New Roman"/>
          <w:sz w:val="24"/>
          <w:szCs w:val="24"/>
        </w:rPr>
        <w:tab/>
      </w:r>
      <w:r w:rsidR="00C372B8" w:rsidRPr="00715016">
        <w:rPr>
          <w:rFonts w:ascii="Times New Roman" w:hAnsi="Times New Roman" w:cs="Times New Roman"/>
          <w:sz w:val="24"/>
          <w:szCs w:val="24"/>
        </w:rPr>
        <w:tab/>
      </w:r>
    </w:p>
    <w:p w14:paraId="1CF0B673" w14:textId="77777777" w:rsidR="00C372B8" w:rsidRDefault="00C372B8" w:rsidP="00C372B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9941F0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689A3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8AF9FF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A585ED" w14:textId="77777777" w:rsidR="00C372B8" w:rsidRDefault="00C372B8" w:rsidP="00C37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F6983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FB064" w14:textId="77777777" w:rsidR="00D700C0" w:rsidRDefault="00D700C0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F53E1" w14:textId="77777777" w:rsidR="00C176E1" w:rsidRDefault="00C176E1" w:rsidP="00974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277BB" w14:textId="77777777" w:rsidR="00715016" w:rsidRDefault="00715016" w:rsidP="009742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3DE27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C42F2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21FF8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18D14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251F7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C8610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0B0EA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0D204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078C1" w14:textId="77777777" w:rsidR="00FC1C9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B217" w14:textId="7455CF59" w:rsidR="00D700C0" w:rsidRPr="00715016" w:rsidRDefault="00FC1C96" w:rsidP="00974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700C0" w:rsidRPr="00715016">
        <w:rPr>
          <w:rFonts w:ascii="Times New Roman" w:hAnsi="Times New Roman" w:cs="Times New Roman"/>
          <w:sz w:val="24"/>
          <w:szCs w:val="24"/>
        </w:rPr>
        <w:t xml:space="preserve">OKLADY </w:t>
      </w:r>
      <w:r w:rsidR="00715016" w:rsidRPr="00715016">
        <w:rPr>
          <w:rFonts w:ascii="Times New Roman" w:hAnsi="Times New Roman" w:cs="Times New Roman"/>
          <w:sz w:val="24"/>
          <w:szCs w:val="24"/>
        </w:rPr>
        <w:t>K UZAVŘENÍ</w:t>
      </w:r>
      <w:r w:rsidR="00DF2F4B" w:rsidRPr="00715016">
        <w:rPr>
          <w:rFonts w:ascii="Times New Roman" w:hAnsi="Times New Roman" w:cs="Times New Roman"/>
          <w:sz w:val="24"/>
          <w:szCs w:val="24"/>
        </w:rPr>
        <w:t xml:space="preserve"> PARTNERSTVÍ</w:t>
      </w:r>
      <w:r w:rsidR="00D700C0" w:rsidRPr="00715016">
        <w:rPr>
          <w:rFonts w:ascii="Times New Roman" w:hAnsi="Times New Roman" w:cs="Times New Roman"/>
          <w:sz w:val="24"/>
          <w:szCs w:val="24"/>
        </w:rPr>
        <w:t xml:space="preserve"> (VYPLNÍ MATRIKÁŘ)</w:t>
      </w:r>
    </w:p>
    <w:p w14:paraId="70EF5961" w14:textId="77777777" w:rsidR="00FC1C96" w:rsidRDefault="00FC1C96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A08F0" w14:textId="49482CE6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</w:t>
      </w:r>
      <w:r w:rsidR="00715016">
        <w:rPr>
          <w:rFonts w:ascii="Times New Roman" w:hAnsi="Times New Roman" w:cs="Times New Roman"/>
          <w:sz w:val="24"/>
          <w:szCs w:val="24"/>
        </w:rPr>
        <w:t>, který mají snoubenci/snoubenky</w:t>
      </w:r>
      <w:r w:rsidR="00DD4D83" w:rsidRPr="002F7F61">
        <w:rPr>
          <w:rFonts w:ascii="Times New Roman" w:hAnsi="Times New Roman" w:cs="Times New Roman"/>
          <w:sz w:val="24"/>
          <w:szCs w:val="24"/>
        </w:rPr>
        <w:t>*</w:t>
      </w:r>
      <w:r w:rsidR="00DD4D83"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715016">
        <w:rPr>
          <w:rFonts w:ascii="Times New Roman" w:hAnsi="Times New Roman" w:cs="Times New Roman"/>
          <w:sz w:val="24"/>
          <w:szCs w:val="24"/>
        </w:rPr>
        <w:t xml:space="preserve"> jinak povinnost předložit se </w:t>
      </w:r>
      <w:r>
        <w:rPr>
          <w:rFonts w:ascii="Times New Roman" w:hAnsi="Times New Roman" w:cs="Times New Roman"/>
          <w:sz w:val="24"/>
          <w:szCs w:val="24"/>
        </w:rPr>
        <w:t>nepředkládá, pokud si skutečnost v něm uvedenou matriční úřad ověří z jím vedené matriční knihy, ze základního registru obyvatel, z informačního systému evidence obyvatel, z informačního systému cizinců, z informačního systému evidence občanských průkazů nebo z informačního systému evidence cestovních dokladů. Tato skutečnost se vyznačí v</w:t>
      </w:r>
      <w:r w:rsidR="00715016">
        <w:rPr>
          <w:rFonts w:ascii="Times New Roman" w:hAnsi="Times New Roman" w:cs="Times New Roman"/>
          <w:sz w:val="24"/>
          <w:szCs w:val="24"/>
        </w:rPr>
        <w:t> níže uvedené tabulce u každého z dokladů uvedených pod bodem 3. až 7. samostatně.</w:t>
      </w:r>
    </w:p>
    <w:p w14:paraId="6CDA7F90" w14:textId="77777777" w:rsidR="00FF2F86" w:rsidRDefault="00FF2F86" w:rsidP="00D70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795BA20" w14:textId="77777777" w:rsidR="00D700C0" w:rsidRDefault="00D700C0" w:rsidP="00D700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Předloženy byly tyto doklady:</w:t>
      </w:r>
    </w:p>
    <w:p w14:paraId="2195725C" w14:textId="69932B17" w:rsidR="00C176E1" w:rsidRPr="00C176E1" w:rsidRDefault="00DD4D83" w:rsidP="00D700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8F6F5" wp14:editId="5BF64663">
                <wp:simplePos x="0" y="0"/>
                <wp:positionH relativeFrom="column">
                  <wp:posOffset>3507740</wp:posOffset>
                </wp:positionH>
                <wp:positionV relativeFrom="paragraph">
                  <wp:posOffset>114300</wp:posOffset>
                </wp:positionV>
                <wp:extent cx="0" cy="180975"/>
                <wp:effectExtent l="0" t="0" r="38100" b="28575"/>
                <wp:wrapNone/>
                <wp:docPr id="415946690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16E02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pt,9pt" to="276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" strokecolor="black [3040]"/>
            </w:pict>
          </mc:Fallback>
        </mc:AlternateContent>
      </w:r>
    </w:p>
    <w:tbl>
      <w:tblPr>
        <w:tblStyle w:val="Mkatabulky"/>
        <w:tblW w:w="10242" w:type="dxa"/>
        <w:tblLook w:val="04A0" w:firstRow="1" w:lastRow="0" w:firstColumn="1" w:lastColumn="0" w:noHBand="0" w:noVBand="1"/>
      </w:tblPr>
      <w:tblGrid>
        <w:gridCol w:w="675"/>
        <w:gridCol w:w="4849"/>
        <w:gridCol w:w="4707"/>
        <w:gridCol w:w="11"/>
      </w:tblGrid>
      <w:tr w:rsidR="00DF2F4B" w14:paraId="159A1856" w14:textId="77777777" w:rsidTr="00C176E1">
        <w:tc>
          <w:tcPr>
            <w:tcW w:w="675" w:type="dxa"/>
          </w:tcPr>
          <w:p w14:paraId="26123D29" w14:textId="77777777" w:rsidR="00DF2F4B" w:rsidRDefault="00DF2F4B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7" w:type="dxa"/>
            <w:gridSpan w:val="3"/>
          </w:tcPr>
          <w:p w14:paraId="1EC56400" w14:textId="121B2FEF" w:rsidR="00DF2F4B" w:rsidRPr="00DD4D83" w:rsidRDefault="00DD4D83" w:rsidP="00DD4D83">
            <w:pPr>
              <w:rPr>
                <w:rFonts w:ascii="Times New Roman" w:hAnsi="Times New Roman" w:cs="Times New Roman"/>
              </w:rPr>
            </w:pPr>
            <w:r w:rsidRPr="00DD4D83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D4D83">
              <w:rPr>
                <w:rFonts w:ascii="Times New Roman" w:hAnsi="Times New Roman" w:cs="Times New Roman"/>
              </w:rPr>
              <w:t>SNOUBENEC/SNOUBENKA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DD4D83">
              <w:rPr>
                <w:rFonts w:ascii="Times New Roman" w:hAnsi="Times New Roman" w:cs="Times New Roman"/>
              </w:rPr>
              <w:t>SNOUBENEC/SNOUBENKA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700C0" w14:paraId="358FC5EA" w14:textId="77777777" w:rsidTr="00DD4D83">
        <w:trPr>
          <w:gridAfter w:val="1"/>
          <w:wAfter w:w="11" w:type="dxa"/>
          <w:trHeight w:val="573"/>
        </w:trPr>
        <w:tc>
          <w:tcPr>
            <w:tcW w:w="675" w:type="dxa"/>
          </w:tcPr>
          <w:p w14:paraId="53A467E5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65328F0F" w14:textId="7991865A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DE3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FA72E9B" w14:textId="09D56FB8" w:rsidR="002A1F62" w:rsidRDefault="00DD4D83" w:rsidP="002A1F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(druh dokladu a jeho číslo)</w:t>
            </w:r>
          </w:p>
        </w:tc>
        <w:tc>
          <w:tcPr>
            <w:tcW w:w="4707" w:type="dxa"/>
          </w:tcPr>
          <w:p w14:paraId="2BB3C953" w14:textId="3C3ECFB8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Průkaz totožnosti*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="00DE326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B3F46E7" w14:textId="7A885645" w:rsidR="00D700C0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(druh dokladu a jeho číslo)</w:t>
            </w:r>
          </w:p>
        </w:tc>
      </w:tr>
      <w:tr w:rsidR="00DD4D83" w14:paraId="3FD9D24B" w14:textId="77777777" w:rsidTr="00DD4D83">
        <w:trPr>
          <w:gridAfter w:val="1"/>
          <w:wAfter w:w="11" w:type="dxa"/>
          <w:trHeight w:val="350"/>
        </w:trPr>
        <w:tc>
          <w:tcPr>
            <w:tcW w:w="675" w:type="dxa"/>
          </w:tcPr>
          <w:p w14:paraId="4B584F52" w14:textId="77777777" w:rsidR="00DD4D83" w:rsidRDefault="00DD4D83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5E7E9D0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7D018F0D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087A6443" w14:textId="77777777" w:rsidTr="00DD4D83">
        <w:trPr>
          <w:gridAfter w:val="1"/>
          <w:wAfter w:w="11" w:type="dxa"/>
          <w:trHeight w:val="350"/>
        </w:trPr>
        <w:tc>
          <w:tcPr>
            <w:tcW w:w="675" w:type="dxa"/>
          </w:tcPr>
          <w:p w14:paraId="67A86C1C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9" w:type="dxa"/>
          </w:tcPr>
          <w:p w14:paraId="434860AA" w14:textId="1E99E73A" w:rsidR="00356188" w:rsidRPr="00DD4D83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707" w:type="dxa"/>
          </w:tcPr>
          <w:p w14:paraId="4AB12237" w14:textId="5C8B5346" w:rsidR="00356188" w:rsidRPr="00DD4D83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Rodný list</w:t>
            </w:r>
            <w:r w:rsidR="003561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  <w:tr w:rsidR="00DD4D83" w14:paraId="50222B6F" w14:textId="77777777" w:rsidTr="00DD4D83">
        <w:trPr>
          <w:gridAfter w:val="1"/>
          <w:wAfter w:w="11" w:type="dxa"/>
          <w:trHeight w:val="350"/>
        </w:trPr>
        <w:tc>
          <w:tcPr>
            <w:tcW w:w="675" w:type="dxa"/>
          </w:tcPr>
          <w:p w14:paraId="0FF903F8" w14:textId="77777777" w:rsidR="00DD4D83" w:rsidRDefault="00DD4D83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5F19FF95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036EE3B4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739E736D" w14:textId="77777777" w:rsidTr="00DD4D83">
        <w:trPr>
          <w:gridAfter w:val="1"/>
          <w:wAfter w:w="11" w:type="dxa"/>
          <w:trHeight w:val="350"/>
        </w:trPr>
        <w:tc>
          <w:tcPr>
            <w:tcW w:w="675" w:type="dxa"/>
          </w:tcPr>
          <w:p w14:paraId="5A650E5E" w14:textId="77777777" w:rsidR="00D700C0" w:rsidRDefault="00D700C0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9" w:type="dxa"/>
          </w:tcPr>
          <w:p w14:paraId="71E5168B" w14:textId="696DD04C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51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15" w:rsidRPr="007834EC">
              <w:rPr>
                <w:rFonts w:ascii="Times New Roman" w:hAnsi="Times New Roman" w:cs="Times New Roman"/>
              </w:rPr>
              <w:t>**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707" w:type="dxa"/>
          </w:tcPr>
          <w:p w14:paraId="7C9ECFFF" w14:textId="34BB8C7F" w:rsidR="00D700C0" w:rsidRDefault="00D700C0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Doklad o státním občanství</w:t>
            </w:r>
            <w:r w:rsidR="0051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A15" w:rsidRPr="007834EC">
              <w:rPr>
                <w:rFonts w:ascii="Times New Roman" w:hAnsi="Times New Roman" w:cs="Times New Roman"/>
              </w:rPr>
              <w:t>**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D83"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DD4D83" w14:paraId="258791DF" w14:textId="77777777" w:rsidTr="00DD4D83">
        <w:trPr>
          <w:gridAfter w:val="1"/>
          <w:wAfter w:w="11" w:type="dxa"/>
          <w:trHeight w:val="350"/>
        </w:trPr>
        <w:tc>
          <w:tcPr>
            <w:tcW w:w="675" w:type="dxa"/>
          </w:tcPr>
          <w:p w14:paraId="25EB4B1D" w14:textId="77777777" w:rsidR="00DD4D83" w:rsidRDefault="00DD4D83" w:rsidP="00D70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4EAD65FC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6D2E5534" w14:textId="77777777" w:rsidR="00DD4D83" w:rsidRDefault="00DD4D83" w:rsidP="00D70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6DB64559" w14:textId="77777777" w:rsidTr="00DD4D83">
        <w:trPr>
          <w:gridAfter w:val="1"/>
          <w:wAfter w:w="11" w:type="dxa"/>
          <w:trHeight w:val="748"/>
        </w:trPr>
        <w:tc>
          <w:tcPr>
            <w:tcW w:w="675" w:type="dxa"/>
          </w:tcPr>
          <w:p w14:paraId="00EE70A6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9" w:type="dxa"/>
          </w:tcPr>
          <w:p w14:paraId="5E69AE43" w14:textId="5861B899" w:rsidR="007834EC" w:rsidRPr="00DD4D83" w:rsidRDefault="00C776AA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cizince, je-li cizím státem vydáván.</w:t>
            </w:r>
          </w:p>
        </w:tc>
        <w:tc>
          <w:tcPr>
            <w:tcW w:w="4707" w:type="dxa"/>
          </w:tcPr>
          <w:p w14:paraId="50D74671" w14:textId="34666C9E" w:rsidR="007834EC" w:rsidRDefault="00C776AA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Výpis z evidence obyvatel o místě trvalého pobytu, u cizinky, je-li cizím státem vydáván.</w:t>
            </w:r>
          </w:p>
        </w:tc>
      </w:tr>
      <w:tr w:rsidR="00DD4D83" w14:paraId="0986F74E" w14:textId="77777777" w:rsidTr="00DD4D83">
        <w:trPr>
          <w:gridAfter w:val="1"/>
          <w:wAfter w:w="11" w:type="dxa"/>
          <w:trHeight w:val="420"/>
        </w:trPr>
        <w:tc>
          <w:tcPr>
            <w:tcW w:w="675" w:type="dxa"/>
          </w:tcPr>
          <w:p w14:paraId="679F6EA9" w14:textId="77777777" w:rsidR="00DD4D83" w:rsidRDefault="00DD4D83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6A6530B8" w14:textId="77777777" w:rsidR="00DD4D83" w:rsidRDefault="00DD4D83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470AEF31" w14:textId="77777777" w:rsidR="00DD4D83" w:rsidRDefault="00DD4D83" w:rsidP="00783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C0" w14:paraId="3655A91A" w14:textId="77777777" w:rsidTr="00C176E1">
        <w:trPr>
          <w:gridAfter w:val="1"/>
          <w:wAfter w:w="11" w:type="dxa"/>
          <w:trHeight w:val="693"/>
        </w:trPr>
        <w:tc>
          <w:tcPr>
            <w:tcW w:w="675" w:type="dxa"/>
          </w:tcPr>
          <w:p w14:paraId="0AB8F73B" w14:textId="77777777" w:rsidR="00D700C0" w:rsidRDefault="00C776AA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9" w:type="dxa"/>
          </w:tcPr>
          <w:p w14:paraId="00C768A5" w14:textId="77777777" w:rsidR="00DD4D83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Výpis z evidence obyvatel o osobním stavu, </w:t>
            </w:r>
          </w:p>
          <w:p w14:paraId="74F159B0" w14:textId="6AAA9250" w:rsidR="00C176E1" w:rsidRPr="00DD4D83" w:rsidRDefault="00C776AA" w:rsidP="00514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cizince, je-li cizím státem vydáván.</w:t>
            </w:r>
          </w:p>
        </w:tc>
        <w:tc>
          <w:tcPr>
            <w:tcW w:w="4707" w:type="dxa"/>
          </w:tcPr>
          <w:p w14:paraId="737B2D30" w14:textId="77777777" w:rsidR="00DD4D83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Výpis z evidence obyvatel o osobním stavu, </w:t>
            </w:r>
          </w:p>
          <w:p w14:paraId="6A0AAB2C" w14:textId="7D063DBB" w:rsidR="00D700C0" w:rsidRDefault="00C776AA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cizinky, je-li cizím státem vydáván.</w:t>
            </w:r>
          </w:p>
        </w:tc>
      </w:tr>
      <w:tr w:rsidR="00DD4D83" w14:paraId="153A7F6F" w14:textId="77777777" w:rsidTr="00DD4D83">
        <w:trPr>
          <w:gridAfter w:val="1"/>
          <w:wAfter w:w="11" w:type="dxa"/>
          <w:trHeight w:val="408"/>
        </w:trPr>
        <w:tc>
          <w:tcPr>
            <w:tcW w:w="675" w:type="dxa"/>
          </w:tcPr>
          <w:p w14:paraId="698DA1F4" w14:textId="77777777" w:rsidR="00DD4D83" w:rsidRDefault="00DD4D83" w:rsidP="00C776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798B02E6" w14:textId="77777777" w:rsidR="00DD4D83" w:rsidRDefault="00DD4D83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64FB3C05" w14:textId="77777777" w:rsidR="00DD4D83" w:rsidRDefault="00DD4D83" w:rsidP="0051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F4B" w14:paraId="07FAB7A0" w14:textId="77777777" w:rsidTr="00C176E1">
        <w:trPr>
          <w:gridAfter w:val="1"/>
          <w:wAfter w:w="11" w:type="dxa"/>
          <w:trHeight w:val="687"/>
        </w:trPr>
        <w:tc>
          <w:tcPr>
            <w:tcW w:w="675" w:type="dxa"/>
          </w:tcPr>
          <w:p w14:paraId="24C4AA09" w14:textId="77777777" w:rsidR="00DF2F4B" w:rsidRDefault="00DF2F4B" w:rsidP="00DF2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9" w:type="dxa"/>
          </w:tcPr>
          <w:p w14:paraId="27BBCEE6" w14:textId="63EBDDD8" w:rsidR="00C176E1" w:rsidRPr="00DD4D83" w:rsidRDefault="00DF2F4B" w:rsidP="00DF2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F">
              <w:rPr>
                <w:rFonts w:ascii="Times New Roman" w:hAnsi="Times New Roman" w:cs="Times New Roman"/>
                <w:sz w:val="24"/>
                <w:szCs w:val="24"/>
              </w:rPr>
              <w:t xml:space="preserve">Doklad o právní způsobilosti </w:t>
            </w:r>
            <w:r w:rsidR="00DD4D83">
              <w:rPr>
                <w:rFonts w:ascii="Times New Roman" w:hAnsi="Times New Roman" w:cs="Times New Roman"/>
                <w:sz w:val="24"/>
                <w:szCs w:val="24"/>
              </w:rPr>
              <w:t>k uzavření partnerství, jde-li o cizince</w:t>
            </w:r>
            <w:r w:rsidR="00DD4D83" w:rsidRPr="00EB5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D4D83">
              <w:rPr>
                <w:rFonts w:ascii="Times New Roman" w:hAnsi="Times New Roman" w:cs="Times New Roman"/>
                <w:sz w:val="24"/>
                <w:szCs w:val="24"/>
              </w:rPr>
              <w:t xml:space="preserve"> vysvědčení o právní způsobilosti k uzavření partnerství, jde-li o státního občana České republiky při uzavření partnerství na zastupitelském úřadu České republiky v cizině.</w:t>
            </w:r>
          </w:p>
        </w:tc>
        <w:tc>
          <w:tcPr>
            <w:tcW w:w="4707" w:type="dxa"/>
          </w:tcPr>
          <w:p w14:paraId="6AFD06CC" w14:textId="7D6EA72C" w:rsidR="00DF2F4B" w:rsidRPr="00EB552F" w:rsidRDefault="00DD4D83" w:rsidP="00DD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52F">
              <w:rPr>
                <w:rFonts w:ascii="Times New Roman" w:hAnsi="Times New Roman" w:cs="Times New Roman"/>
                <w:sz w:val="24"/>
                <w:szCs w:val="24"/>
              </w:rPr>
              <w:t xml:space="preserve">Doklad o právní způsobilosti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 uzavření partnerství, jde-li o cizince</w:t>
            </w:r>
            <w:r w:rsidRPr="00EB55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vysvědčení o právní způsobilosti k uzavření partnerství, jde-li o státního občana České republiky při uzavření partnerství na zastupitelském úřadu České republiky v cizině.</w:t>
            </w:r>
          </w:p>
        </w:tc>
      </w:tr>
      <w:tr w:rsidR="00DD4D83" w14:paraId="6AD80CC4" w14:textId="77777777" w:rsidTr="00DD4D83">
        <w:trPr>
          <w:gridAfter w:val="1"/>
          <w:wAfter w:w="11" w:type="dxa"/>
          <w:trHeight w:val="337"/>
        </w:trPr>
        <w:tc>
          <w:tcPr>
            <w:tcW w:w="675" w:type="dxa"/>
          </w:tcPr>
          <w:p w14:paraId="10A4C208" w14:textId="77777777" w:rsidR="00DD4D83" w:rsidRDefault="00DD4D83" w:rsidP="00DF2F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1BB475AA" w14:textId="77777777" w:rsidR="00DD4D83" w:rsidRPr="00EB552F" w:rsidRDefault="00DD4D83" w:rsidP="00DF2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7512BC8B" w14:textId="77777777" w:rsidR="00DD4D83" w:rsidRPr="00EB552F" w:rsidRDefault="00DD4D83" w:rsidP="00DD4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EC0" w14:paraId="671F9369" w14:textId="77777777" w:rsidTr="00C176E1">
        <w:trPr>
          <w:gridAfter w:val="1"/>
          <w:wAfter w:w="11" w:type="dxa"/>
          <w:trHeight w:val="2357"/>
        </w:trPr>
        <w:tc>
          <w:tcPr>
            <w:tcW w:w="675" w:type="dxa"/>
          </w:tcPr>
          <w:p w14:paraId="2465454A" w14:textId="77777777" w:rsidR="003D6EC0" w:rsidRDefault="003D6EC0" w:rsidP="003D6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9" w:type="dxa"/>
          </w:tcPr>
          <w:p w14:paraId="52D5090B" w14:textId="4478B7AE" w:rsidR="003D6EC0" w:rsidRPr="00DD4D83" w:rsidRDefault="003D6EC0" w:rsidP="003D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partnerství/manželství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pravomocné rozhodnutí soudu o zrušení předchozího registrovaného partnerství, pokud nebylo uzavřeno se snoubencem/snoubenkou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zemřelého/zemřelé*) partnera/partnerky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zemřelého/zemřelé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manželka/manželky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707" w:type="dxa"/>
          </w:tcPr>
          <w:p w14:paraId="1DF1FA64" w14:textId="36359B44" w:rsidR="003D6EC0" w:rsidRDefault="003D6EC0" w:rsidP="003D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Pravomocný rozsudek o rozvodu předchozího partnerství/manželství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pravomocné rozhodnutí soudu o zrušení předchozího registrovaného partnerství, pokud nebylo uzavřeno se snoubencem/snoubenkou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zemřelého/zemřelé*) partnera/partnerky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nebo úmrtní list zemřelého/zemřelé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manželka/manželky</w:t>
            </w:r>
            <w:r w:rsidRPr="002F7F6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2F7F6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Jde-li o cizince, úmrtní list není třeba předkládat, je-li tato skutečnost uvedena v dokladu o právní způsobilosti k uzavření partnerství.</w:t>
            </w:r>
          </w:p>
        </w:tc>
      </w:tr>
      <w:tr w:rsidR="003D6EC0" w14:paraId="22384B77" w14:textId="77777777" w:rsidTr="00DD4D83">
        <w:trPr>
          <w:gridAfter w:val="1"/>
          <w:wAfter w:w="11" w:type="dxa"/>
          <w:trHeight w:val="307"/>
        </w:trPr>
        <w:tc>
          <w:tcPr>
            <w:tcW w:w="675" w:type="dxa"/>
          </w:tcPr>
          <w:p w14:paraId="466C9EBB" w14:textId="77777777" w:rsidR="003D6EC0" w:rsidRDefault="003D6EC0" w:rsidP="003D6E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9" w:type="dxa"/>
          </w:tcPr>
          <w:p w14:paraId="50124B2B" w14:textId="77777777" w:rsidR="003D6EC0" w:rsidRDefault="003D6EC0" w:rsidP="003D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</w:tcPr>
          <w:p w14:paraId="68DA854A" w14:textId="77777777" w:rsidR="003D6EC0" w:rsidRDefault="003D6EC0" w:rsidP="003D6E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0F79E" w14:textId="77777777" w:rsidR="00C176E1" w:rsidRDefault="00C176E1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FFF3BC8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E26A65" w14:textId="45BB9B78" w:rsidR="00FC1C96" w:rsidRP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F7F61">
        <w:rPr>
          <w:rFonts w:ascii="Times New Roman" w:hAnsi="Times New Roman" w:cs="Times New Roman"/>
          <w:sz w:val="24"/>
          <w:szCs w:val="24"/>
        </w:rPr>
        <w:t>*</w:t>
      </w:r>
      <w:r w:rsidRPr="002F7F61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C1C96">
        <w:rPr>
          <w:rFonts w:ascii="Times New Roman" w:hAnsi="Times New Roman" w:cs="Times New Roman"/>
          <w:sz w:val="24"/>
          <w:szCs w:val="24"/>
        </w:rPr>
        <w:t>nehodící se škrtněte</w:t>
      </w:r>
    </w:p>
    <w:p w14:paraId="74098FF9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C66E8F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12DC8E8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0A54D8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55E4944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7788C98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340765" w14:textId="77777777" w:rsid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6BDD3BA" w14:textId="10E4856A" w:rsidR="00F24A51" w:rsidRPr="00FC1C96" w:rsidRDefault="00FC1C96" w:rsidP="00F24A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**</w:t>
      </w:r>
      <w:r w:rsidRPr="00FC1C96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B7079A8" w14:textId="77777777" w:rsidR="00C776AA" w:rsidRPr="00FC1C96" w:rsidRDefault="00C776AA" w:rsidP="00F24A5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občanský průkaz nebo cestovní doklad, jde-li o státního občana České republiky,</w:t>
      </w:r>
    </w:p>
    <w:p w14:paraId="54F8223C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o povolení k pobytu nebo cestovní doklad anebo průkaz totožnosti občana členského státu Evropské unie, jde-li o cizince,</w:t>
      </w:r>
    </w:p>
    <w:p w14:paraId="4E46298B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žadatele o udělení mezinárodní ochrany, jde-li o osobu, která podala žádost o udělení mezinárodní ochrany,</w:t>
      </w:r>
    </w:p>
    <w:p w14:paraId="74B499DA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povolení k pobytu azylanta, jde-li o osobu, které byl udělen azyl, nebo</w:t>
      </w:r>
    </w:p>
    <w:p w14:paraId="4F7F30A9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oprávnění k pobytu osoby požívající doplňkové ochrany, jde-li o osobu požívající doplňkové ochrany,</w:t>
      </w:r>
    </w:p>
    <w:p w14:paraId="5D7AB5F5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žadatele o udělení dočasné ochrany, jde-li o osobu, která podala žádost o udělení dočasné ochrany, nebo</w:t>
      </w:r>
    </w:p>
    <w:p w14:paraId="47A36DCB" w14:textId="77777777" w:rsidR="00C776AA" w:rsidRPr="00FC1C96" w:rsidRDefault="00C776AA" w:rsidP="00C776A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sz w:val="24"/>
          <w:szCs w:val="24"/>
        </w:rPr>
        <w:t>průkaz cizince požívajícího dočasné ochrany, jde-li o osobu, které byla udělena dočasná ochrana.</w:t>
      </w:r>
    </w:p>
    <w:p w14:paraId="37E47641" w14:textId="77777777" w:rsidR="00C176E1" w:rsidRPr="00FC1C96" w:rsidRDefault="00C176E1" w:rsidP="0051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71956" w14:textId="77777777" w:rsidR="00C176E1" w:rsidRPr="00FC1C96" w:rsidRDefault="00C176E1" w:rsidP="0051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C90B0" w14:textId="65A9C607" w:rsidR="007834EC" w:rsidRPr="00FC1C96" w:rsidRDefault="00514A15" w:rsidP="00514A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96">
        <w:rPr>
          <w:rFonts w:ascii="Times New Roman" w:hAnsi="Times New Roman" w:cs="Times New Roman"/>
          <w:bCs/>
          <w:sz w:val="24"/>
          <w:szCs w:val="24"/>
        </w:rPr>
        <w:t>***</w:t>
      </w:r>
      <w:r w:rsidRPr="00FC1C96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) </w:t>
      </w:r>
      <w:r w:rsidRPr="00FC1C96">
        <w:rPr>
          <w:rFonts w:ascii="Times New Roman" w:hAnsi="Times New Roman" w:cs="Times New Roman"/>
          <w:bCs/>
          <w:sz w:val="24"/>
          <w:szCs w:val="24"/>
        </w:rPr>
        <w:t xml:space="preserve">Je-li </w:t>
      </w:r>
      <w:r w:rsidR="00FC1C96">
        <w:rPr>
          <w:rFonts w:ascii="Times New Roman" w:hAnsi="Times New Roman" w:cs="Times New Roman"/>
          <w:bCs/>
          <w:sz w:val="24"/>
          <w:szCs w:val="24"/>
        </w:rPr>
        <w:t>snoubenec/snoubenka</w:t>
      </w:r>
      <w:r w:rsidR="00C176E1" w:rsidRPr="00FC1C96">
        <w:rPr>
          <w:rFonts w:ascii="Times New Roman" w:hAnsi="Times New Roman" w:cs="Times New Roman"/>
          <w:bCs/>
          <w:sz w:val="24"/>
          <w:szCs w:val="24"/>
        </w:rPr>
        <w:t>,</w:t>
      </w:r>
      <w:r w:rsidRPr="00FC1C96">
        <w:rPr>
          <w:rFonts w:ascii="Times New Roman" w:hAnsi="Times New Roman" w:cs="Times New Roman"/>
          <w:bCs/>
          <w:sz w:val="24"/>
          <w:szCs w:val="24"/>
        </w:rPr>
        <w:t xml:space="preserve"> v rozhodné době státním občanem České</w:t>
      </w:r>
      <w:r w:rsidRPr="00FC1C96">
        <w:rPr>
          <w:rFonts w:ascii="Times New Roman" w:hAnsi="Times New Roman" w:cs="Times New Roman"/>
          <w:sz w:val="24"/>
          <w:szCs w:val="24"/>
        </w:rPr>
        <w:t xml:space="preserve"> republiky a </w:t>
      </w:r>
      <w:r w:rsidR="00FC1C96">
        <w:rPr>
          <w:rFonts w:ascii="Times New Roman" w:hAnsi="Times New Roman" w:cs="Times New Roman"/>
          <w:sz w:val="24"/>
          <w:szCs w:val="24"/>
        </w:rPr>
        <w:t>je-li považován/a za občana i v jiném státě,</w:t>
      </w:r>
      <w:r w:rsidRPr="00FC1C96">
        <w:rPr>
          <w:rFonts w:ascii="Times New Roman" w:hAnsi="Times New Roman" w:cs="Times New Roman"/>
          <w:sz w:val="24"/>
          <w:szCs w:val="24"/>
        </w:rPr>
        <w:t xml:space="preserve"> je rozhodné státní občanství České republiky. Je-li </w:t>
      </w:r>
      <w:r w:rsidR="00FC1C96">
        <w:rPr>
          <w:rFonts w:ascii="Times New Roman" w:hAnsi="Times New Roman" w:cs="Times New Roman"/>
          <w:sz w:val="24"/>
          <w:szCs w:val="24"/>
        </w:rPr>
        <w:t>snoubenec/snoubenka</w:t>
      </w:r>
      <w:r w:rsidRPr="00FC1C96">
        <w:rPr>
          <w:rFonts w:ascii="Times New Roman" w:hAnsi="Times New Roman" w:cs="Times New Roman"/>
          <w:sz w:val="24"/>
          <w:szCs w:val="24"/>
        </w:rPr>
        <w:t xml:space="preserve"> v rozhodné době zároveň občanem několika cizích států, rozhoduje státní příslušnost nabytá naposled, pokud vzhledem </w:t>
      </w:r>
      <w:r w:rsidR="00FC1C96">
        <w:rPr>
          <w:rFonts w:ascii="Times New Roman" w:hAnsi="Times New Roman" w:cs="Times New Roman"/>
          <w:sz w:val="24"/>
          <w:szCs w:val="24"/>
        </w:rPr>
        <w:br/>
      </w:r>
      <w:r w:rsidRPr="00FC1C96">
        <w:rPr>
          <w:rFonts w:ascii="Times New Roman" w:hAnsi="Times New Roman" w:cs="Times New Roman"/>
          <w:sz w:val="24"/>
          <w:szCs w:val="24"/>
        </w:rPr>
        <w:t xml:space="preserve">k životním poměrům </w:t>
      </w:r>
      <w:r w:rsidR="00FC1C96">
        <w:rPr>
          <w:rFonts w:ascii="Times New Roman" w:hAnsi="Times New Roman" w:cs="Times New Roman"/>
          <w:sz w:val="24"/>
          <w:szCs w:val="24"/>
        </w:rPr>
        <w:t>snoubence/snoubenky</w:t>
      </w:r>
      <w:r w:rsidRPr="00FC1C96">
        <w:rPr>
          <w:rFonts w:ascii="Times New Roman" w:hAnsi="Times New Roman" w:cs="Times New Roman"/>
          <w:sz w:val="24"/>
          <w:szCs w:val="24"/>
        </w:rPr>
        <w:t xml:space="preserve"> nepřevažuje výrazně </w:t>
      </w:r>
      <w:r w:rsidR="00FC1C96">
        <w:rPr>
          <w:rFonts w:ascii="Times New Roman" w:hAnsi="Times New Roman" w:cs="Times New Roman"/>
          <w:sz w:val="24"/>
          <w:szCs w:val="24"/>
        </w:rPr>
        <w:t>jeho/</w:t>
      </w:r>
      <w:r w:rsidRPr="00FC1C96">
        <w:rPr>
          <w:rFonts w:ascii="Times New Roman" w:hAnsi="Times New Roman" w:cs="Times New Roman"/>
          <w:sz w:val="24"/>
          <w:szCs w:val="24"/>
        </w:rPr>
        <w:t>její poměr k jinému cizímu státu, jehož je občanem; v takovém případě rozhoduje státní příslušnost tohoto státu (§ 28 zákona č. 91/2012 Sb., o mezinárodním právu soukromém).</w:t>
      </w:r>
    </w:p>
    <w:p w14:paraId="75EC1BC5" w14:textId="77777777" w:rsidR="00C176E1" w:rsidRDefault="00C176E1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15A8E192" w14:textId="77777777" w:rsidR="00C176E1" w:rsidRDefault="00C176E1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257E5B24" w14:textId="77777777" w:rsidR="00C176E1" w:rsidRDefault="00C176E1" w:rsidP="00C1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888D17" w14:textId="77777777" w:rsidR="00C176E1" w:rsidRDefault="00C176E1" w:rsidP="00C176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E92E6D" w14:textId="77777777" w:rsidR="00C176E1" w:rsidRDefault="00C176E1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7538E853" w14:textId="77777777" w:rsidR="00C176E1" w:rsidRDefault="00C176E1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5F390971" w14:textId="77777777" w:rsidR="00C176E1" w:rsidRPr="00514A15" w:rsidRDefault="00C176E1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</w:rPr>
      </w:pPr>
    </w:p>
    <w:p w14:paraId="61F1D4AD" w14:textId="77777777" w:rsidR="002A1F62" w:rsidRDefault="002A1F62" w:rsidP="006E103D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1578D614" w14:textId="77777777" w:rsidR="002A1F62" w:rsidRPr="002A1F62" w:rsidRDefault="002A1F62" w:rsidP="002A1F6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razítko a podpis matrikáře</w:t>
      </w:r>
    </w:p>
    <w:sectPr w:rsidR="002A1F62" w:rsidRPr="002A1F62" w:rsidSect="00FC1C96">
      <w:pgSz w:w="11906" w:h="16838"/>
      <w:pgMar w:top="567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D5FFE"/>
    <w:multiLevelType w:val="hybridMultilevel"/>
    <w:tmpl w:val="F286C3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564FB"/>
    <w:multiLevelType w:val="hybridMultilevel"/>
    <w:tmpl w:val="39E4494C"/>
    <w:lvl w:ilvl="0" w:tplc="9272A67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84038"/>
    <w:multiLevelType w:val="hybridMultilevel"/>
    <w:tmpl w:val="DDFEE9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3AEE"/>
    <w:multiLevelType w:val="hybridMultilevel"/>
    <w:tmpl w:val="229E52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788801">
    <w:abstractNumId w:val="3"/>
  </w:num>
  <w:num w:numId="2" w16cid:durableId="1016465808">
    <w:abstractNumId w:val="2"/>
  </w:num>
  <w:num w:numId="3" w16cid:durableId="955526456">
    <w:abstractNumId w:val="1"/>
  </w:num>
  <w:num w:numId="4" w16cid:durableId="189026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6B"/>
    <w:rsid w:val="00036A47"/>
    <w:rsid w:val="00071FBC"/>
    <w:rsid w:val="000A5097"/>
    <w:rsid w:val="001B3E79"/>
    <w:rsid w:val="001E0216"/>
    <w:rsid w:val="00262982"/>
    <w:rsid w:val="002A1F62"/>
    <w:rsid w:val="002D6E50"/>
    <w:rsid w:val="002F7F61"/>
    <w:rsid w:val="00356188"/>
    <w:rsid w:val="00357CE5"/>
    <w:rsid w:val="003D6EC0"/>
    <w:rsid w:val="00474039"/>
    <w:rsid w:val="004E37F7"/>
    <w:rsid w:val="00514A15"/>
    <w:rsid w:val="00583164"/>
    <w:rsid w:val="005D69CC"/>
    <w:rsid w:val="006116F2"/>
    <w:rsid w:val="00637916"/>
    <w:rsid w:val="00677C2E"/>
    <w:rsid w:val="006E103D"/>
    <w:rsid w:val="007015EB"/>
    <w:rsid w:val="00715016"/>
    <w:rsid w:val="007619B1"/>
    <w:rsid w:val="007834EC"/>
    <w:rsid w:val="007A09B5"/>
    <w:rsid w:val="007B6A96"/>
    <w:rsid w:val="008B04B0"/>
    <w:rsid w:val="00911283"/>
    <w:rsid w:val="009742D5"/>
    <w:rsid w:val="009A241D"/>
    <w:rsid w:val="00A7767A"/>
    <w:rsid w:val="00AA104F"/>
    <w:rsid w:val="00C176E1"/>
    <w:rsid w:val="00C277B6"/>
    <w:rsid w:val="00C372B8"/>
    <w:rsid w:val="00C425B0"/>
    <w:rsid w:val="00C776AA"/>
    <w:rsid w:val="00CD1952"/>
    <w:rsid w:val="00D700C0"/>
    <w:rsid w:val="00DA02A7"/>
    <w:rsid w:val="00DB2440"/>
    <w:rsid w:val="00DD4D83"/>
    <w:rsid w:val="00DE326F"/>
    <w:rsid w:val="00DF2F4B"/>
    <w:rsid w:val="00EB552F"/>
    <w:rsid w:val="00ED4D50"/>
    <w:rsid w:val="00F24A51"/>
    <w:rsid w:val="00F26D6B"/>
    <w:rsid w:val="00F74A82"/>
    <w:rsid w:val="00FC1C96"/>
    <w:rsid w:val="00FD5891"/>
    <w:rsid w:val="00FF0C90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8072"/>
  <w15:docId w15:val="{D06C867B-31C3-4F6C-A652-C0001D95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2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26D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A61E-D067-47D1-A27C-825FF1EE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931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Halbichová</dc:creator>
  <cp:lastModifiedBy>Halbichová Pavlína</cp:lastModifiedBy>
  <cp:revision>3</cp:revision>
  <cp:lastPrinted>2024-12-03T11:15:00Z</cp:lastPrinted>
  <dcterms:created xsi:type="dcterms:W3CDTF">2024-12-04T14:15:00Z</dcterms:created>
  <dcterms:modified xsi:type="dcterms:W3CDTF">2024-12-04T14:17:00Z</dcterms:modified>
</cp:coreProperties>
</file>